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3165" w:tblpY="487"/>
        <w:tblW w:w="4255" w:type="pct"/>
        <w:shd w:val="solid" w:color="FFFFFF" w:themeColor="background1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0"/>
        <w:gridCol w:w="1035"/>
      </w:tblGrid>
      <w:tr w:rsidR="00F043C3" w14:paraId="0043F430" w14:textId="77777777" w:rsidTr="00626FEF">
        <w:trPr>
          <w:trHeight w:val="509"/>
        </w:trPr>
        <w:tc>
          <w:tcPr>
            <w:tcW w:w="4350" w:type="pct"/>
            <w:shd w:val="solid" w:color="FFFFFF" w:themeColor="background1" w:fill="auto"/>
          </w:tcPr>
          <w:p w14:paraId="41457248" w14:textId="77777777" w:rsidR="00F043C3" w:rsidRPr="007204D8" w:rsidRDefault="00A1291E" w:rsidP="006B7072">
            <w:pPr>
              <w:pStyle w:val="PersonalName"/>
              <w:spacing w:line="240" w:lineRule="auto"/>
              <w:jc w:val="center"/>
            </w:pPr>
            <w:sdt>
              <w:sdtPr>
                <w:rPr>
                  <w:color w:val="943310"/>
                  <w:sz w:val="56"/>
                </w:rPr>
                <w:id w:val="41566863"/>
                <w:placeholder>
                  <w:docPart w:val="C96D2E2EFFC24CC9AE04234FA11045DD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EndPr/>
              <w:sdtContent>
                <w:r w:rsidR="00F043C3">
                  <w:rPr>
                    <w:color w:val="943310"/>
                    <w:sz w:val="56"/>
                  </w:rPr>
                  <w:t>Lindsay Regan</w:t>
                </w:r>
                <w:r w:rsidR="00626FEF">
                  <w:rPr>
                    <w:color w:val="943310"/>
                    <w:sz w:val="56"/>
                  </w:rPr>
                  <w:t xml:space="preserve"> PT,DPT</w:t>
                </w:r>
              </w:sdtContent>
            </w:sdt>
          </w:p>
          <w:p w14:paraId="203E05E8" w14:textId="77777777" w:rsidR="00F043C3" w:rsidRDefault="00F043C3" w:rsidP="00F043C3">
            <w:pPr>
              <w:pStyle w:val="NoSpacing"/>
              <w:jc w:val="center"/>
            </w:pPr>
          </w:p>
          <w:p w14:paraId="06754F48" w14:textId="524F81A4" w:rsidR="00F043C3" w:rsidRDefault="00601230" w:rsidP="006B7072">
            <w:pPr>
              <w:pStyle w:val="NoSpacing"/>
              <w:jc w:val="center"/>
            </w:pPr>
            <w:r>
              <w:t xml:space="preserve">112 </w:t>
            </w:r>
            <w:proofErr w:type="spellStart"/>
            <w:r>
              <w:t>Ridgepoint</w:t>
            </w:r>
            <w:proofErr w:type="spellEnd"/>
            <w:r>
              <w:t xml:space="preserve"> Pl Gaithersburg, MD 20878</w:t>
            </w:r>
          </w:p>
          <w:p w14:paraId="5D6F20E5" w14:textId="43658C1C" w:rsidR="00F043C3" w:rsidRDefault="00626FEF" w:rsidP="006B7072">
            <w:pPr>
              <w:pStyle w:val="NoSpacing"/>
              <w:jc w:val="center"/>
            </w:pPr>
            <w:r>
              <w:t>(</w:t>
            </w:r>
            <w:r w:rsidR="00F043C3">
              <w:t>570</w:t>
            </w:r>
            <w:r>
              <w:t>)</w:t>
            </w:r>
            <w:r w:rsidR="00F043C3">
              <w:t>-351-4839</w:t>
            </w:r>
          </w:p>
          <w:p w14:paraId="0B4DE3AF" w14:textId="29BCD5CE" w:rsidR="00F043C3" w:rsidRDefault="00F043C3" w:rsidP="006B7072">
            <w:pPr>
              <w:pStyle w:val="NoSpacing"/>
              <w:jc w:val="center"/>
            </w:pPr>
            <w:r>
              <w:t>Lindsay.regan25@gmail.com</w:t>
            </w:r>
          </w:p>
        </w:tc>
        <w:tc>
          <w:tcPr>
            <w:tcW w:w="650" w:type="pct"/>
            <w:shd w:val="solid" w:color="FFFFFF" w:themeColor="background1" w:fill="auto"/>
          </w:tcPr>
          <w:p w14:paraId="46247908" w14:textId="77777777" w:rsidR="00F043C3" w:rsidRDefault="00F043C3" w:rsidP="00F043C3">
            <w:pPr>
              <w:pStyle w:val="NoSpacing"/>
            </w:pPr>
          </w:p>
        </w:tc>
      </w:tr>
    </w:tbl>
    <w:p w14:paraId="341A7F7B" w14:textId="7E2A59AF" w:rsidR="006B7072" w:rsidRPr="00420271" w:rsidRDefault="005D57AB" w:rsidP="006B7072">
      <w:pPr>
        <w:pStyle w:val="Heading1"/>
      </w:pPr>
      <w:r w:rsidRPr="00631F51">
        <w:t xml:space="preserve">Work Experience </w:t>
      </w:r>
    </w:p>
    <w:p w14:paraId="5CBE2E3E" w14:textId="66E82748" w:rsidR="006B7072" w:rsidRPr="00601230" w:rsidRDefault="004006B3" w:rsidP="00D30CDD">
      <w:pPr>
        <w:pStyle w:val="SubsectionText"/>
        <w:numPr>
          <w:ilvl w:val="0"/>
          <w:numId w:val="26"/>
        </w:numPr>
      </w:pPr>
      <w:r>
        <w:t>South Jefferson Physical Therapy</w:t>
      </w:r>
      <w:r w:rsidR="006B7072">
        <w:t xml:space="preserve"> in </w:t>
      </w:r>
      <w:r>
        <w:t>Adams</w:t>
      </w:r>
      <w:r w:rsidR="009B087C">
        <w:t>,</w:t>
      </w:r>
      <w:r w:rsidR="006B7072">
        <w:t xml:space="preserve"> </w:t>
      </w:r>
      <w:r>
        <w:t>NY</w:t>
      </w:r>
      <w:r w:rsidR="006B7072">
        <w:t xml:space="preserve"> - </w:t>
      </w:r>
      <w:r w:rsidR="006B7072" w:rsidRPr="00420271">
        <w:rPr>
          <w:i/>
        </w:rPr>
        <w:t>Doctor of Physical Therapy</w:t>
      </w:r>
      <w:r w:rsidR="006B7072">
        <w:rPr>
          <w:i/>
        </w:rPr>
        <w:br/>
      </w:r>
      <w:r w:rsidR="006B7072">
        <w:rPr>
          <w:iCs/>
        </w:rPr>
        <w:t xml:space="preserve"> </w:t>
      </w:r>
      <w:r>
        <w:rPr>
          <w:iCs/>
        </w:rPr>
        <w:t>November</w:t>
      </w:r>
      <w:r w:rsidR="006B7072" w:rsidRPr="006B7072">
        <w:rPr>
          <w:iCs/>
        </w:rPr>
        <w:t xml:space="preserve"> 20</w:t>
      </w:r>
      <w:r>
        <w:rPr>
          <w:iCs/>
        </w:rPr>
        <w:t>22</w:t>
      </w:r>
      <w:r w:rsidR="006B7072" w:rsidRPr="006B7072">
        <w:rPr>
          <w:iCs/>
        </w:rPr>
        <w:t xml:space="preserve"> – </w:t>
      </w:r>
      <w:r>
        <w:rPr>
          <w:iCs/>
        </w:rPr>
        <w:t>June</w:t>
      </w:r>
      <w:r w:rsidR="006B7072" w:rsidRPr="006B7072">
        <w:rPr>
          <w:iCs/>
        </w:rPr>
        <w:t xml:space="preserve"> 202</w:t>
      </w:r>
      <w:r>
        <w:rPr>
          <w:iCs/>
        </w:rPr>
        <w:t>3</w:t>
      </w:r>
    </w:p>
    <w:p w14:paraId="7ADD6E50" w14:textId="14062B7A" w:rsidR="00601230" w:rsidRPr="001950CD" w:rsidRDefault="00601230" w:rsidP="00601230">
      <w:pPr>
        <w:pStyle w:val="SubsectionText"/>
        <w:numPr>
          <w:ilvl w:val="0"/>
          <w:numId w:val="26"/>
        </w:numPr>
      </w:pPr>
      <w:r>
        <w:t xml:space="preserve">Pivot Physical Therapy in Silver Spring, MD - </w:t>
      </w:r>
      <w:r w:rsidRPr="00420271">
        <w:rPr>
          <w:i/>
        </w:rPr>
        <w:t>Doctor of Physical Therapy</w:t>
      </w:r>
      <w:r>
        <w:rPr>
          <w:i/>
        </w:rPr>
        <w:br/>
      </w:r>
      <w:r>
        <w:rPr>
          <w:iCs/>
        </w:rPr>
        <w:t xml:space="preserve"> </w:t>
      </w:r>
      <w:r w:rsidRPr="006B7072">
        <w:rPr>
          <w:iCs/>
        </w:rPr>
        <w:t>August 2019 – August 2022</w:t>
      </w:r>
    </w:p>
    <w:p w14:paraId="34F295BB" w14:textId="0154155A" w:rsidR="001950CD" w:rsidRDefault="001950CD" w:rsidP="001950CD">
      <w:pPr>
        <w:pStyle w:val="SubsectionText"/>
        <w:numPr>
          <w:ilvl w:val="0"/>
          <w:numId w:val="26"/>
        </w:numPr>
      </w:pPr>
      <w:r w:rsidRPr="006B7072">
        <w:rPr>
          <w:bCs/>
        </w:rPr>
        <w:t>Progress Physical Therapy of Philadelphia</w:t>
      </w:r>
      <w:r w:rsidR="009B087C">
        <w:rPr>
          <w:bCs/>
        </w:rPr>
        <w:t>,</w:t>
      </w:r>
      <w:r w:rsidRPr="006B7072">
        <w:rPr>
          <w:bCs/>
        </w:rPr>
        <w:t xml:space="preserve"> PA </w:t>
      </w:r>
      <w:r>
        <w:t xml:space="preserve">– </w:t>
      </w:r>
      <w:r w:rsidRPr="00420271">
        <w:rPr>
          <w:i/>
        </w:rPr>
        <w:t>Doctor of Physical Therapy</w:t>
      </w:r>
    </w:p>
    <w:p w14:paraId="59A5491C" w14:textId="60E8AE57" w:rsidR="001950CD" w:rsidRDefault="001950CD" w:rsidP="001950CD">
      <w:pPr>
        <w:pStyle w:val="SubsectionText"/>
        <w:ind w:left="1080"/>
      </w:pPr>
      <w:r>
        <w:t xml:space="preserve"> </w:t>
      </w:r>
      <w:r w:rsidRPr="00420271">
        <w:t xml:space="preserve">September 2017- </w:t>
      </w:r>
      <w:r>
        <w:t>August 2019</w:t>
      </w:r>
      <w:r w:rsidRPr="00420271">
        <w:t xml:space="preserve"> </w:t>
      </w:r>
    </w:p>
    <w:p w14:paraId="0ED76ACD" w14:textId="4CAD433F" w:rsidR="006B7072" w:rsidRDefault="006B7072" w:rsidP="00D30CDD">
      <w:pPr>
        <w:pStyle w:val="SubsectionText"/>
        <w:numPr>
          <w:ilvl w:val="0"/>
          <w:numId w:val="26"/>
        </w:numPr>
      </w:pPr>
      <w:r>
        <w:t>Full-time physical therapist managing multiple patients a day</w:t>
      </w:r>
    </w:p>
    <w:p w14:paraId="40EDF3C5" w14:textId="77777777" w:rsidR="00D30CDD" w:rsidRDefault="00D30CDD" w:rsidP="00D30CDD">
      <w:pPr>
        <w:pStyle w:val="SubsectionText"/>
        <w:numPr>
          <w:ilvl w:val="0"/>
          <w:numId w:val="26"/>
        </w:numPr>
      </w:pPr>
      <w:r>
        <w:t xml:space="preserve">Evaluating and treating varying </w:t>
      </w:r>
      <w:r w:rsidR="00626FEF">
        <w:t>diagnoses</w:t>
      </w:r>
      <w:r w:rsidR="007E0E37">
        <w:t>,</w:t>
      </w:r>
      <w:r w:rsidR="00626FEF">
        <w:t xml:space="preserve"> </w:t>
      </w:r>
      <w:r w:rsidR="00420271">
        <w:t>ranging from</w:t>
      </w:r>
      <w:r>
        <w:t xml:space="preserve"> 8-90 years of age </w:t>
      </w:r>
    </w:p>
    <w:p w14:paraId="03ADAEE0" w14:textId="77777777" w:rsidR="00D30CDD" w:rsidRDefault="00626FEF" w:rsidP="00D30CDD">
      <w:pPr>
        <w:pStyle w:val="SubsectionText"/>
        <w:numPr>
          <w:ilvl w:val="1"/>
          <w:numId w:val="26"/>
        </w:numPr>
      </w:pPr>
      <w:r>
        <w:t>Experience with general</w:t>
      </w:r>
      <w:r w:rsidR="00D30CDD">
        <w:t xml:space="preserve"> orthopedics, </w:t>
      </w:r>
      <w:r>
        <w:t>neuromuscular</w:t>
      </w:r>
      <w:r w:rsidR="00CB7106">
        <w:t xml:space="preserve"> deficits</w:t>
      </w:r>
      <w:r w:rsidR="00D30CDD">
        <w:t>, gait dysfunctions, pediatrics, geriatrics and varying musculoskeletal injuries</w:t>
      </w:r>
    </w:p>
    <w:p w14:paraId="391A86D7" w14:textId="77777777" w:rsidR="00D30CDD" w:rsidRDefault="00626FEF" w:rsidP="00D30CDD">
      <w:pPr>
        <w:pStyle w:val="SubsectionText"/>
        <w:numPr>
          <w:ilvl w:val="0"/>
          <w:numId w:val="26"/>
        </w:numPr>
      </w:pPr>
      <w:r>
        <w:t>Experience w</w:t>
      </w:r>
      <w:r w:rsidR="00D30CDD">
        <w:t>orking alongs</w:t>
      </w:r>
      <w:r w:rsidR="007E0E37">
        <w:t>ide Occupational therapists, C</w:t>
      </w:r>
      <w:r>
        <w:t>ertified hand therapists</w:t>
      </w:r>
      <w:r w:rsidR="00D30CDD">
        <w:t xml:space="preserve"> and </w:t>
      </w:r>
      <w:r w:rsidR="007E0E37">
        <w:t>A</w:t>
      </w:r>
      <w:r w:rsidR="00D30CDD">
        <w:t xml:space="preserve">quatic therapies </w:t>
      </w:r>
    </w:p>
    <w:p w14:paraId="49B3BA2D" w14:textId="77777777" w:rsidR="00F4687C" w:rsidRPr="00631F51" w:rsidRDefault="00174175">
      <w:pPr>
        <w:pStyle w:val="Section"/>
        <w:rPr>
          <w:color w:val="9D3511" w:themeColor="accent1" w:themeShade="BF"/>
        </w:rPr>
      </w:pPr>
      <w:r w:rsidRPr="00631F51">
        <w:rPr>
          <w:color w:val="9D3511" w:themeColor="accent1" w:themeShade="BF"/>
        </w:rPr>
        <w:t>Education</w:t>
      </w:r>
    </w:p>
    <w:p w14:paraId="0EFA228C" w14:textId="77777777" w:rsidR="00D30CDD" w:rsidRPr="009D54A0" w:rsidRDefault="00D30CDD" w:rsidP="00420271">
      <w:pPr>
        <w:pStyle w:val="ListBullet"/>
        <w:numPr>
          <w:ilvl w:val="0"/>
          <w:numId w:val="30"/>
        </w:numPr>
        <w:rPr>
          <w:b/>
          <w:i/>
        </w:rPr>
      </w:pPr>
      <w:r w:rsidRPr="009D54A0">
        <w:t xml:space="preserve">Doctorate of Physical Therapy </w:t>
      </w:r>
      <w:r>
        <w:t xml:space="preserve">------------------------------------- </w:t>
      </w:r>
      <w:r w:rsidRPr="006D4D6A">
        <w:t>2015-2017</w:t>
      </w:r>
      <w:r w:rsidRPr="009D54A0">
        <w:t xml:space="preserve">                    </w:t>
      </w:r>
      <w:r w:rsidRPr="009D54A0">
        <w:br/>
        <w:t xml:space="preserve">        University of the Sciences, Philadelphia PA                                         </w:t>
      </w:r>
      <w:r w:rsidRPr="009D54A0">
        <w:br/>
        <w:t xml:space="preserve">                 </w:t>
      </w:r>
      <w:r w:rsidRPr="009D54A0">
        <w:rPr>
          <w:i/>
        </w:rPr>
        <w:t xml:space="preserve">   </w:t>
      </w:r>
      <w:r>
        <w:t xml:space="preserve">Summa Cum Laude </w:t>
      </w:r>
    </w:p>
    <w:p w14:paraId="2D0C124D" w14:textId="77777777" w:rsidR="00F4687C" w:rsidRPr="00631F51" w:rsidRDefault="00D30CDD" w:rsidP="00631F51">
      <w:pPr>
        <w:pStyle w:val="ListBullet"/>
        <w:numPr>
          <w:ilvl w:val="0"/>
          <w:numId w:val="30"/>
        </w:numPr>
        <w:rPr>
          <w:i/>
        </w:rPr>
      </w:pPr>
      <w:r w:rsidRPr="009D54A0">
        <w:t xml:space="preserve">Bachelors of Health </w:t>
      </w:r>
      <w:r w:rsidRPr="006D4D6A">
        <w:t xml:space="preserve">Science </w:t>
      </w:r>
      <w:r>
        <w:t xml:space="preserve">---------------------------------------- </w:t>
      </w:r>
      <w:r w:rsidRPr="006D4D6A">
        <w:t>2011-2015</w:t>
      </w:r>
      <w:r w:rsidRPr="009D54A0">
        <w:br/>
        <w:t xml:space="preserve">            University of the Sciences, Philadelphia PA</w:t>
      </w:r>
      <w:r>
        <w:br/>
      </w:r>
      <w:r>
        <w:rPr>
          <w:i/>
        </w:rPr>
        <w:t xml:space="preserve">                   </w:t>
      </w:r>
      <w:r w:rsidR="005D57AB">
        <w:t xml:space="preserve"> </w:t>
      </w:r>
      <w:r>
        <w:t>Summa Cum Laude</w:t>
      </w:r>
    </w:p>
    <w:p w14:paraId="4326EBB7" w14:textId="77777777" w:rsidR="00F4687C" w:rsidRPr="00631F51" w:rsidRDefault="00D30CDD">
      <w:pPr>
        <w:pStyle w:val="Section"/>
        <w:rPr>
          <w:color w:val="9D3511" w:themeColor="accent1" w:themeShade="BF"/>
        </w:rPr>
      </w:pPr>
      <w:r w:rsidRPr="00631F51">
        <w:rPr>
          <w:color w:val="9D3511" w:themeColor="accent1" w:themeShade="BF"/>
        </w:rPr>
        <w:t>Continuing Education</w:t>
      </w:r>
    </w:p>
    <w:p w14:paraId="10C1ED95" w14:textId="7A23103B" w:rsidR="008F1992" w:rsidRDefault="00221D7B" w:rsidP="00AC70B8">
      <w:pPr>
        <w:pStyle w:val="ListParagraph"/>
        <w:numPr>
          <w:ilvl w:val="0"/>
          <w:numId w:val="29"/>
        </w:numPr>
      </w:pPr>
      <w:r>
        <w:t xml:space="preserve">November 2022 - </w:t>
      </w:r>
      <w:r w:rsidR="008D6F6F">
        <w:t xml:space="preserve">Pelvic </w:t>
      </w:r>
      <w:r w:rsidR="00361AE7">
        <w:t>Health</w:t>
      </w:r>
      <w:r w:rsidR="007201D4">
        <w:t xml:space="preserve"> Physical Therapy</w:t>
      </w:r>
      <w:r w:rsidR="008D6F6F">
        <w:t xml:space="preserve"> Level 1:</w:t>
      </w:r>
      <w:r w:rsidR="007201D4">
        <w:t xml:space="preserve"> APTA PH1</w:t>
      </w:r>
    </w:p>
    <w:p w14:paraId="4F19D3C1" w14:textId="7B222202" w:rsidR="008D6F6F" w:rsidRDefault="008D6F6F" w:rsidP="00221D7B">
      <w:pPr>
        <w:pStyle w:val="ListParagraph"/>
        <w:numPr>
          <w:ilvl w:val="0"/>
          <w:numId w:val="29"/>
        </w:numPr>
      </w:pPr>
      <w:r>
        <w:t>May 2022 – Rehabilitation of the injured runner</w:t>
      </w:r>
    </w:p>
    <w:p w14:paraId="5E29A0FA" w14:textId="77777777" w:rsidR="008F1992" w:rsidRDefault="008F1992" w:rsidP="008F1992">
      <w:pPr>
        <w:pStyle w:val="ListParagraph"/>
        <w:numPr>
          <w:ilvl w:val="0"/>
          <w:numId w:val="27"/>
        </w:numPr>
      </w:pPr>
      <w:r>
        <w:t>September</w:t>
      </w:r>
      <w:r w:rsidR="001950CD">
        <w:t xml:space="preserve"> 2020-</w:t>
      </w:r>
      <w:r>
        <w:t xml:space="preserve"> </w:t>
      </w:r>
      <w:r w:rsidR="001950CD">
        <w:t xml:space="preserve">October 2021 </w:t>
      </w:r>
      <w:r>
        <w:t xml:space="preserve">Certified Orthopedic Manual Therapist </w:t>
      </w:r>
    </w:p>
    <w:p w14:paraId="3ED273D4" w14:textId="7E118A6E" w:rsidR="001950CD" w:rsidRDefault="001950CD" w:rsidP="003B2081">
      <w:pPr>
        <w:pStyle w:val="ListParagraph"/>
        <w:numPr>
          <w:ilvl w:val="0"/>
          <w:numId w:val="29"/>
        </w:numPr>
      </w:pPr>
      <w:r>
        <w:t xml:space="preserve">April 2019 - </w:t>
      </w:r>
      <w:r w:rsidRPr="00D30CDD">
        <w:t>Lower Extremity Orthopedic and Sports Injuries in the Young Athlete</w:t>
      </w:r>
    </w:p>
    <w:p w14:paraId="19207678" w14:textId="77777777" w:rsidR="001950CD" w:rsidRPr="00D30CDD" w:rsidRDefault="001950CD" w:rsidP="001950CD">
      <w:pPr>
        <w:pStyle w:val="ListParagraph"/>
        <w:ind w:left="1080"/>
      </w:pPr>
    </w:p>
    <w:p w14:paraId="3BAB8195" w14:textId="77777777" w:rsidR="005D57AB" w:rsidRPr="00631F51" w:rsidRDefault="009F6182" w:rsidP="005D57AB">
      <w:pPr>
        <w:pStyle w:val="Section"/>
        <w:rPr>
          <w:color w:val="9D3511" w:themeColor="accent1" w:themeShade="BF"/>
        </w:rPr>
      </w:pPr>
      <w:r>
        <w:rPr>
          <w:color w:val="9D3511" w:themeColor="accent1" w:themeShade="BF"/>
        </w:rPr>
        <w:t>Licenses</w:t>
      </w:r>
      <w:r w:rsidR="005D57AB" w:rsidRPr="00631F51">
        <w:rPr>
          <w:color w:val="9D3511" w:themeColor="accent1" w:themeShade="BF"/>
        </w:rPr>
        <w:t xml:space="preserve"> and Certifications</w:t>
      </w:r>
    </w:p>
    <w:p w14:paraId="3D971742" w14:textId="5584534E" w:rsidR="009F6182" w:rsidRDefault="009F6182" w:rsidP="005D57AB">
      <w:pPr>
        <w:pStyle w:val="ListParagraph"/>
        <w:numPr>
          <w:ilvl w:val="0"/>
          <w:numId w:val="27"/>
        </w:numPr>
      </w:pPr>
      <w:r>
        <w:t xml:space="preserve">Licenses: </w:t>
      </w:r>
      <w:r w:rsidR="007201D4">
        <w:t xml:space="preserve">Maryland (active), </w:t>
      </w:r>
      <w:r>
        <w:t>Pennsylvania (active)</w:t>
      </w:r>
      <w:r w:rsidR="007201D4">
        <w:t xml:space="preserve">, </w:t>
      </w:r>
      <w:r w:rsidR="006B7072">
        <w:t>New York (</w:t>
      </w:r>
      <w:r w:rsidR="007201D4">
        <w:t>active</w:t>
      </w:r>
      <w:r w:rsidR="006B7072">
        <w:t>)</w:t>
      </w:r>
      <w:r>
        <w:t xml:space="preserve"> </w:t>
      </w:r>
    </w:p>
    <w:p w14:paraId="34724DF8" w14:textId="1C10BF10" w:rsidR="00270B9D" w:rsidRDefault="00270B9D" w:rsidP="005D57AB">
      <w:pPr>
        <w:pStyle w:val="ListParagraph"/>
        <w:numPr>
          <w:ilvl w:val="0"/>
          <w:numId w:val="27"/>
        </w:numPr>
      </w:pPr>
      <w:r>
        <w:t>PH1</w:t>
      </w:r>
    </w:p>
    <w:p w14:paraId="54FFF93B" w14:textId="77777777" w:rsidR="008F1992" w:rsidRDefault="008F1992" w:rsidP="005D57AB">
      <w:pPr>
        <w:pStyle w:val="ListParagraph"/>
        <w:numPr>
          <w:ilvl w:val="0"/>
          <w:numId w:val="27"/>
        </w:numPr>
      </w:pPr>
      <w:r>
        <w:t xml:space="preserve">Certified Orthopedic Manual Therapist </w:t>
      </w:r>
    </w:p>
    <w:p w14:paraId="103F8D8D" w14:textId="40156243" w:rsidR="008F1992" w:rsidRDefault="008F1992" w:rsidP="008F1992">
      <w:pPr>
        <w:pStyle w:val="ListParagraph"/>
        <w:numPr>
          <w:ilvl w:val="0"/>
          <w:numId w:val="27"/>
        </w:numPr>
      </w:pPr>
      <w:r>
        <w:t xml:space="preserve">Running and treadmill analysis certified </w:t>
      </w:r>
    </w:p>
    <w:p w14:paraId="16A19080" w14:textId="74CFC001" w:rsidR="006B7072" w:rsidRDefault="005D57AB" w:rsidP="008F1992">
      <w:pPr>
        <w:pStyle w:val="ListParagraph"/>
        <w:numPr>
          <w:ilvl w:val="0"/>
          <w:numId w:val="27"/>
        </w:numPr>
      </w:pPr>
      <w:r>
        <w:t xml:space="preserve">CPR/AED certified </w:t>
      </w:r>
      <w:r w:rsidR="008F1992">
        <w:br/>
      </w:r>
    </w:p>
    <w:p w14:paraId="60A917A9" w14:textId="101A2BAF" w:rsidR="005D57AB" w:rsidRPr="005D57AB" w:rsidRDefault="005D57AB" w:rsidP="008F1992">
      <w:pPr>
        <w:pStyle w:val="ListParagraph"/>
        <w:ind w:left="1080"/>
      </w:pPr>
      <w:r>
        <w:t xml:space="preserve">Future goals: </w:t>
      </w:r>
      <w:r w:rsidR="00270B9D">
        <w:t xml:space="preserve">PH2, </w:t>
      </w:r>
      <w:r>
        <w:t>OCS, CSCS</w:t>
      </w:r>
    </w:p>
    <w:sectPr w:rsidR="005D57AB" w:rsidRPr="005D57AB" w:rsidSect="00985C9B">
      <w:headerReference w:type="first" r:id="rId12"/>
      <w:footerReference w:type="first" r:id="rId13"/>
      <w:pgSz w:w="12240" w:h="15840" w:code="1"/>
      <w:pgMar w:top="1440" w:right="1440" w:bottom="1440" w:left="1440" w:header="144" w:footer="720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16933" w14:textId="77777777" w:rsidR="00A92D09" w:rsidRDefault="00A92D09">
      <w:pPr>
        <w:spacing w:after="0" w:line="240" w:lineRule="auto"/>
      </w:pPr>
      <w:r>
        <w:separator/>
      </w:r>
    </w:p>
  </w:endnote>
  <w:endnote w:type="continuationSeparator" w:id="0">
    <w:p w14:paraId="64F823EF" w14:textId="77777777" w:rsidR="00A92D09" w:rsidRDefault="00A92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HGSoeiPresenceEB">
    <w:altName w:val="MS Mincho"/>
    <w:charset w:val="80"/>
    <w:family w:val="roman"/>
    <w:pitch w:val="fixed"/>
    <w:sig w:usb0="00000000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2B3C0" w14:textId="77777777" w:rsidR="00F4687C" w:rsidRDefault="00174175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880F1E0" wp14:editId="25CBCE55">
              <wp:simplePos x="0" y="0"/>
              <wp:positionH relativeFrom="rightMargin">
                <wp:align>left</wp:align>
              </wp:positionH>
              <wp:positionV relativeFrom="bottomMargin">
                <wp:align>top</wp:align>
              </wp:positionV>
              <wp:extent cx="520700" cy="520700"/>
              <wp:effectExtent l="0" t="0" r="3175" b="3175"/>
              <wp:wrapNone/>
              <wp:docPr id="5" name="Oval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16B74FF3" w14:textId="77777777" w:rsidR="00F4687C" w:rsidRDefault="00F4687C">
                          <w:pPr>
                            <w:pStyle w:val="NoSpacing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1880F1E0" id="Oval 21" o:spid="_x0000_s1026" style="position:absolute;margin-left:0;margin-top:0;width:41pt;height:41pt;z-index:25166131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" o:allowincell="f" fillcolor="#d34817 [3204]" stroked="f">
              <v:textbox inset="0,0,0,0">
                <w:txbxContent>
                  <w:p w14:paraId="16B74FF3" w14:textId="77777777" w:rsidR="00F4687C" w:rsidRDefault="00F4687C">
                    <w:pPr>
                      <w:pStyle w:val="NoSpacing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0E952" w14:textId="77777777" w:rsidR="00A92D09" w:rsidRDefault="00A92D09">
      <w:pPr>
        <w:spacing w:after="0" w:line="240" w:lineRule="auto"/>
      </w:pPr>
      <w:r>
        <w:separator/>
      </w:r>
    </w:p>
  </w:footnote>
  <w:footnote w:type="continuationSeparator" w:id="0">
    <w:p w14:paraId="34B9B644" w14:textId="77777777" w:rsidR="00A92D09" w:rsidRDefault="00A92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596" w:type="pct"/>
      <w:tblInd w:w="2880" w:type="dxa"/>
      <w:shd w:val="solid" w:color="FFFFFF" w:themeColor="background1" w:fill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69"/>
      <w:gridCol w:w="991"/>
    </w:tblGrid>
    <w:tr w:rsidR="007204D8" w14:paraId="5B415162" w14:textId="77777777" w:rsidTr="007204D8">
      <w:trPr>
        <w:trHeight w:val="87"/>
      </w:trPr>
      <w:tc>
        <w:tcPr>
          <w:tcW w:w="3980" w:type="pct"/>
          <w:shd w:val="solid" w:color="FFFFFF" w:themeColor="background1" w:fill="auto"/>
        </w:tcPr>
        <w:p w14:paraId="19D1693B" w14:textId="77777777" w:rsidR="00985C9B" w:rsidRDefault="00985C9B" w:rsidP="00936A43">
          <w:pPr>
            <w:pStyle w:val="NoSpacing"/>
            <w:jc w:val="center"/>
          </w:pPr>
          <w:r>
            <w:rPr>
              <w:noProof/>
              <w:szCs w:val="18"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32F60C4E" wp14:editId="2442E5F4">
                    <wp:simplePos x="0" y="0"/>
                    <wp:positionH relativeFrom="page">
                      <wp:posOffset>267335</wp:posOffset>
                    </wp:positionH>
                    <wp:positionV relativeFrom="page">
                      <wp:posOffset>130175</wp:posOffset>
                    </wp:positionV>
                    <wp:extent cx="7126605" cy="9434195"/>
                    <wp:effectExtent l="0" t="0" r="12065" b="12700"/>
                    <wp:wrapNone/>
                    <wp:docPr id="1" name="AutoShape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26605" cy="9434195"/>
                            </a:xfrm>
                            <a:prstGeom prst="roundRect">
                              <a:avLst>
                                <a:gd name="adj" fmla="val 4023"/>
                              </a:avLst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92000</wp14:pctWidth>
                    </wp14:sizeRelH>
                    <wp14:sizeRelV relativeFrom="page">
                      <wp14:pctHeight>94000</wp14:pctHeight>
                    </wp14:sizeRelV>
                  </wp:anchor>
                </w:drawing>
              </mc:Choice>
              <mc:Fallback>
                <w:pict>
                  <v:roundrect w14:anchorId="0A1CB1A9" id="AutoShape 10" o:spid="_x0000_s1026" style="position:absolute;margin-left:21.05pt;margin-top:10.25pt;width:561.15pt;height:742.85pt;z-index:251659264;visibility:visible;mso-wrap-style:square;mso-width-percent:920;mso-height-percent:940;mso-wrap-distance-left:9pt;mso-wrap-distance-top:0;mso-wrap-distance-right:9pt;mso-wrap-distance-bottom:0;mso-position-horizontal:absolute;mso-position-horizontal-relative:page;mso-position-vertical:absolute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" o:allowincell="f" filled="f" fillcolor="black" strokeweight="1pt">
                    <w10:wrap anchorx="page" anchory="page"/>
                  </v:roundrect>
                </w:pict>
              </mc:Fallback>
            </mc:AlternateContent>
          </w: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357C7E69" wp14:editId="040A418A">
                    <wp:simplePos x="0" y="0"/>
                    <wp:positionH relativeFrom="page">
                      <wp:posOffset>265430</wp:posOffset>
                    </wp:positionH>
                    <wp:positionV relativeFrom="page">
                      <wp:posOffset>137795</wp:posOffset>
                    </wp:positionV>
                    <wp:extent cx="7191375" cy="9611995"/>
                    <wp:effectExtent l="0" t="0" r="28575" b="27305"/>
                    <wp:wrapNone/>
                    <wp:docPr id="4" name="AutoShape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91375" cy="9611995"/>
                            </a:xfrm>
                            <a:prstGeom prst="roundRect">
                              <a:avLst>
                                <a:gd name="adj" fmla="val 4023"/>
                              </a:avLst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0F650527" id="AutoShape 24" o:spid="_x0000_s1026" style="position:absolute;margin-left:20.9pt;margin-top:10.85pt;width:566.25pt;height:756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" o:allowincell="f" filled="f" fillcolor="black" strokeweight="1pt">
                    <w10:wrap anchorx="page" anchory="page"/>
                  </v:roundrect>
                </w:pict>
              </mc:Fallback>
            </mc:AlternateContent>
          </w:r>
        </w:p>
      </w:tc>
      <w:tc>
        <w:tcPr>
          <w:tcW w:w="1020" w:type="pct"/>
          <w:shd w:val="solid" w:color="FFFFFF" w:themeColor="background1" w:fill="auto"/>
        </w:tcPr>
        <w:p w14:paraId="11BEAEB7" w14:textId="77777777" w:rsidR="00985C9B" w:rsidRDefault="00985C9B" w:rsidP="00936A43">
          <w:pPr>
            <w:pStyle w:val="NoSpacing"/>
          </w:pPr>
        </w:p>
      </w:tc>
    </w:tr>
    <w:tr w:rsidR="00985C9B" w14:paraId="355B3504" w14:textId="77777777" w:rsidTr="007204D8">
      <w:trPr>
        <w:trHeight w:val="1646"/>
      </w:trPr>
      <w:tc>
        <w:tcPr>
          <w:tcW w:w="3980" w:type="pct"/>
          <w:shd w:val="solid" w:color="FFFFFF" w:themeColor="background1" w:fill="auto"/>
        </w:tcPr>
        <w:p w14:paraId="73DC1190" w14:textId="77777777" w:rsidR="00985C9B" w:rsidRDefault="00985C9B" w:rsidP="00936A43">
          <w:pPr>
            <w:pStyle w:val="NoSpacing"/>
            <w:jc w:val="center"/>
          </w:pPr>
        </w:p>
      </w:tc>
      <w:tc>
        <w:tcPr>
          <w:tcW w:w="1020" w:type="pct"/>
          <w:shd w:val="solid" w:color="FFFFFF" w:themeColor="background1" w:fill="auto"/>
        </w:tcPr>
        <w:p w14:paraId="5C9AAFE8" w14:textId="77777777" w:rsidR="00985C9B" w:rsidRDefault="00985C9B" w:rsidP="00936A43">
          <w:pPr>
            <w:pStyle w:val="NoSpacing"/>
          </w:pPr>
        </w:p>
      </w:tc>
    </w:tr>
  </w:tbl>
  <w:p w14:paraId="070DBD36" w14:textId="77777777" w:rsidR="00F4687C" w:rsidRDefault="00F468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B9B6F702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 w15:restartNumberingAfterBreak="0">
    <w:nsid w:val="FFFFFF82"/>
    <w:multiLevelType w:val="singleLevel"/>
    <w:tmpl w:val="AC6E7B80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 w15:restartNumberingAfterBreak="0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 w15:restartNumberingAfterBreak="0">
    <w:nsid w:val="FFFFFF89"/>
    <w:multiLevelType w:val="singleLevel"/>
    <w:tmpl w:val="13761064"/>
    <w:lvl w:ilvl="0">
      <w:start w:val="1"/>
      <w:numFmt w:val="bullet"/>
      <w:pStyle w:val="ListBullet"/>
      <w:lvlText w:val=""/>
      <w:lvlJc w:val="left"/>
      <w:pPr>
        <w:ind w:left="900" w:hanging="360"/>
      </w:pPr>
      <w:rPr>
        <w:rFonts w:ascii="Symbol" w:hAnsi="Symbol" w:hint="default"/>
        <w:color w:val="9D3511" w:themeColor="accent1" w:themeShade="BF"/>
      </w:rPr>
    </w:lvl>
  </w:abstractNum>
  <w:abstractNum w:abstractNumId="5" w15:restartNumberingAfterBreak="0">
    <w:nsid w:val="280622C4"/>
    <w:multiLevelType w:val="hybridMultilevel"/>
    <w:tmpl w:val="F936332E"/>
    <w:lvl w:ilvl="0" w:tplc="FCEEF1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D34817" w:themeColor="accen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AD547B"/>
    <w:multiLevelType w:val="hybridMultilevel"/>
    <w:tmpl w:val="8C3C637C"/>
    <w:lvl w:ilvl="0" w:tplc="FCEEF1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D34817" w:themeColor="accen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AD189F"/>
    <w:multiLevelType w:val="hybridMultilevel"/>
    <w:tmpl w:val="96F6C0AE"/>
    <w:lvl w:ilvl="0" w:tplc="FCEEF1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D34817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93253F"/>
    <w:multiLevelType w:val="hybridMultilevel"/>
    <w:tmpl w:val="F5B49814"/>
    <w:lvl w:ilvl="0" w:tplc="FCEEF1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D34817" w:themeColor="accent1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2A1100"/>
    <w:multiLevelType w:val="hybridMultilevel"/>
    <w:tmpl w:val="6500208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529564968">
    <w:abstractNumId w:val="4"/>
  </w:num>
  <w:num w:numId="2" w16cid:durableId="102774486">
    <w:abstractNumId w:val="4"/>
  </w:num>
  <w:num w:numId="3" w16cid:durableId="277371438">
    <w:abstractNumId w:val="3"/>
  </w:num>
  <w:num w:numId="4" w16cid:durableId="830372237">
    <w:abstractNumId w:val="3"/>
  </w:num>
  <w:num w:numId="5" w16cid:durableId="711809434">
    <w:abstractNumId w:val="2"/>
  </w:num>
  <w:num w:numId="6" w16cid:durableId="207763302">
    <w:abstractNumId w:val="2"/>
  </w:num>
  <w:num w:numId="7" w16cid:durableId="231477385">
    <w:abstractNumId w:val="1"/>
  </w:num>
  <w:num w:numId="8" w16cid:durableId="1417752254">
    <w:abstractNumId w:val="1"/>
  </w:num>
  <w:num w:numId="9" w16cid:durableId="1809202930">
    <w:abstractNumId w:val="0"/>
  </w:num>
  <w:num w:numId="10" w16cid:durableId="542404194">
    <w:abstractNumId w:val="0"/>
  </w:num>
  <w:num w:numId="11" w16cid:durableId="1289824428">
    <w:abstractNumId w:val="4"/>
  </w:num>
  <w:num w:numId="12" w16cid:durableId="1294755118">
    <w:abstractNumId w:val="3"/>
  </w:num>
  <w:num w:numId="13" w16cid:durableId="1942302111">
    <w:abstractNumId w:val="2"/>
  </w:num>
  <w:num w:numId="14" w16cid:durableId="719208753">
    <w:abstractNumId w:val="1"/>
  </w:num>
  <w:num w:numId="15" w16cid:durableId="363869351">
    <w:abstractNumId w:val="0"/>
  </w:num>
  <w:num w:numId="16" w16cid:durableId="1152602525">
    <w:abstractNumId w:val="4"/>
  </w:num>
  <w:num w:numId="17" w16cid:durableId="1315912669">
    <w:abstractNumId w:val="3"/>
  </w:num>
  <w:num w:numId="18" w16cid:durableId="1859006805">
    <w:abstractNumId w:val="2"/>
  </w:num>
  <w:num w:numId="19" w16cid:durableId="296765959">
    <w:abstractNumId w:val="1"/>
  </w:num>
  <w:num w:numId="20" w16cid:durableId="1645429848">
    <w:abstractNumId w:val="0"/>
  </w:num>
  <w:num w:numId="21" w16cid:durableId="741172428">
    <w:abstractNumId w:val="4"/>
  </w:num>
  <w:num w:numId="22" w16cid:durableId="1223979911">
    <w:abstractNumId w:val="3"/>
  </w:num>
  <w:num w:numId="23" w16cid:durableId="1773429731">
    <w:abstractNumId w:val="2"/>
  </w:num>
  <w:num w:numId="24" w16cid:durableId="443692786">
    <w:abstractNumId w:val="1"/>
  </w:num>
  <w:num w:numId="25" w16cid:durableId="39017624">
    <w:abstractNumId w:val="0"/>
  </w:num>
  <w:num w:numId="26" w16cid:durableId="1099913556">
    <w:abstractNumId w:val="8"/>
  </w:num>
  <w:num w:numId="27" w16cid:durableId="977494163">
    <w:abstractNumId w:val="7"/>
  </w:num>
  <w:num w:numId="28" w16cid:durableId="403915733">
    <w:abstractNumId w:val="9"/>
  </w:num>
  <w:num w:numId="29" w16cid:durableId="635331421">
    <w:abstractNumId w:val="5"/>
  </w:num>
  <w:num w:numId="30" w16cid:durableId="19119638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attachedTemplate r:id="rId1"/>
  <w:styleLockQFSet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0CDD"/>
    <w:rsid w:val="00157D2A"/>
    <w:rsid w:val="00174175"/>
    <w:rsid w:val="001950CD"/>
    <w:rsid w:val="00221D7B"/>
    <w:rsid w:val="00270B9D"/>
    <w:rsid w:val="00284C24"/>
    <w:rsid w:val="00361AE7"/>
    <w:rsid w:val="003E32BF"/>
    <w:rsid w:val="004006B3"/>
    <w:rsid w:val="004074DA"/>
    <w:rsid w:val="00420271"/>
    <w:rsid w:val="00461C7F"/>
    <w:rsid w:val="0052737E"/>
    <w:rsid w:val="005D57AB"/>
    <w:rsid w:val="005E0E3C"/>
    <w:rsid w:val="00601230"/>
    <w:rsid w:val="0061224F"/>
    <w:rsid w:val="00626FEF"/>
    <w:rsid w:val="00631F51"/>
    <w:rsid w:val="006A2FD8"/>
    <w:rsid w:val="006B7072"/>
    <w:rsid w:val="007201D4"/>
    <w:rsid w:val="007204D8"/>
    <w:rsid w:val="0074191E"/>
    <w:rsid w:val="007C2B80"/>
    <w:rsid w:val="007E0E37"/>
    <w:rsid w:val="008052CD"/>
    <w:rsid w:val="008D6F6F"/>
    <w:rsid w:val="008F1992"/>
    <w:rsid w:val="00985C9B"/>
    <w:rsid w:val="009B087C"/>
    <w:rsid w:val="009F6182"/>
    <w:rsid w:val="00A1291E"/>
    <w:rsid w:val="00A92D09"/>
    <w:rsid w:val="00B50AA2"/>
    <w:rsid w:val="00BF4E62"/>
    <w:rsid w:val="00C76FB0"/>
    <w:rsid w:val="00CB7106"/>
    <w:rsid w:val="00D30CDD"/>
    <w:rsid w:val="00ED5668"/>
    <w:rsid w:val="00F043C3"/>
    <w:rsid w:val="00F4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F0B39"/>
  <w15:docId w15:val="{C24FB936-E9F7-4C03-AED8-44C2F955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 w:qFormat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  <w:rPr>
      <w:rFonts w:cs="Times New Roman"/>
      <w:color w:val="000000" w:themeColor="text1"/>
      <w:szCs w:val="20"/>
      <w:lang w:eastAsia="ja-JP"/>
    </w:rPr>
  </w:style>
  <w:style w:type="paragraph" w:styleId="Heading1">
    <w:name w:val="heading 1"/>
    <w:basedOn w:val="Normal"/>
    <w:next w:val="Normal"/>
    <w:link w:val="Heading1Char"/>
    <w:qFormat/>
    <w:pPr>
      <w:spacing w:before="300" w:after="40" w:line="240" w:lineRule="auto"/>
      <w:outlineLvl w:val="0"/>
    </w:pPr>
    <w:rPr>
      <w:rFonts w:asciiTheme="majorHAnsi" w:hAnsiTheme="majorHAnsi"/>
      <w:b/>
      <w:color w:val="9D3511" w:themeColor="accent1" w:themeShade="BF"/>
      <w:spacing w:val="2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spacing w:before="240" w:after="40" w:line="240" w:lineRule="auto"/>
      <w:outlineLvl w:val="1"/>
    </w:pPr>
    <w:rPr>
      <w:rFonts w:asciiTheme="majorHAnsi" w:hAnsiTheme="majorHAnsi"/>
      <w:b/>
      <w:color w:val="9D3511" w:themeColor="accent1" w:themeShade="BF"/>
      <w:spacing w:val="2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spacing w:before="200" w:after="40" w:line="240" w:lineRule="auto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spacing w:before="240" w:after="0"/>
      <w:outlineLvl w:val="3"/>
    </w:pPr>
    <w:rPr>
      <w:rFonts w:asciiTheme="majorHAnsi" w:hAnsiTheme="majorHAnsi"/>
      <w:b/>
      <w:color w:val="7B6A4D" w:themeColor="accent3" w:themeShade="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spacing w:before="200" w:after="0"/>
      <w:outlineLvl w:val="4"/>
    </w:pPr>
    <w:rPr>
      <w:rFonts w:asciiTheme="majorHAnsi" w:hAnsiTheme="majorHAnsi"/>
      <w:b/>
      <w:i/>
      <w:color w:val="7B6A4D" w:themeColor="accent3" w:themeShade="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00" w:after="0"/>
      <w:outlineLvl w:val="5"/>
    </w:pPr>
    <w:rPr>
      <w:rFonts w:asciiTheme="majorHAnsi" w:hAnsiTheme="majorHAnsi"/>
      <w:color w:val="524733" w:themeColor="accent3" w:themeShade="80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0"/>
      <w:outlineLvl w:val="6"/>
    </w:pPr>
    <w:rPr>
      <w:rFonts w:asciiTheme="majorHAnsi" w:hAnsiTheme="majorHAnsi"/>
      <w:i/>
      <w:color w:val="524733" w:themeColor="accent3" w:themeShade="80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 w:cs="Times New Roman"/>
      <w:b/>
      <w:color w:val="9D3511" w:themeColor="accent1" w:themeShade="BF"/>
      <w:spacing w:val="2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 w:cs="Times New Roman"/>
      <w:b/>
      <w:color w:val="9D3511" w:themeColor="accent1" w:themeShade="BF"/>
      <w:spacing w:val="20"/>
      <w:sz w:val="24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 w:cs="Times New Roman"/>
      <w:b/>
      <w:color w:val="D34817" w:themeColor="accent1"/>
      <w:spacing w:val="20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 w:cs="Times New Roman"/>
      <w:b/>
      <w:color w:val="7B6A4D" w:themeColor="accent3" w:themeShade="BF"/>
      <w:spacing w:val="20"/>
      <w:sz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 w:cs="Times New Roman"/>
      <w:b/>
      <w:i/>
      <w:color w:val="7B6A4D" w:themeColor="accent3" w:themeShade="BF"/>
      <w:spacing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 w:cs="Times New Roman"/>
      <w:color w:val="524733" w:themeColor="accent3" w:themeShade="80"/>
      <w:spacing w:val="10"/>
      <w:sz w:val="24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 w:cs="Times New Roman"/>
      <w:i/>
      <w:color w:val="524733" w:themeColor="accent3" w:themeShade="80"/>
      <w:spacing w:val="10"/>
      <w:sz w:val="24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 w:cs="Times New Roman"/>
      <w:color w:val="D34817" w:themeColor="accent1"/>
      <w:spacing w:val="1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 w:cs="Times New Roman"/>
      <w:i/>
      <w:color w:val="D34817" w:themeColor="accent1"/>
      <w:spacing w:val="10"/>
      <w:szCs w:val="20"/>
      <w:lang w:eastAsia="ja-JP"/>
    </w:rPr>
  </w:style>
  <w:style w:type="paragraph" w:styleId="Title">
    <w:name w:val="Title"/>
    <w:basedOn w:val="Normal"/>
    <w:link w:val="TitleChar"/>
    <w:uiPriority w:val="10"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34817" w:themeColor="accent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hAnsiTheme="majorHAnsi" w:cs="Times New Roman"/>
      <w:b/>
      <w:smallCaps/>
      <w:color w:val="D34817" w:themeColor="accent1"/>
      <w:sz w:val="48"/>
      <w:szCs w:val="48"/>
      <w:lang w:eastAsia="ja-JP"/>
    </w:rPr>
  </w:style>
  <w:style w:type="paragraph" w:styleId="Subtitle">
    <w:name w:val="Subtitle"/>
    <w:basedOn w:val="Normal"/>
    <w:link w:val="SubtitleChar"/>
    <w:uiPriority w:val="11"/>
    <w:pPr>
      <w:spacing w:after="480" w:line="240" w:lineRule="auto"/>
      <w:jc w:val="center"/>
    </w:pPr>
    <w:rPr>
      <w:rFonts w:asciiTheme="majorHAnsi" w:hAnsiTheme="majorHAnsi" w:cstheme="minorHAnsi"/>
      <w:color w:val="000000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hAnsiTheme="majorHAnsi"/>
      <w:sz w:val="28"/>
      <w:szCs w:val="24"/>
      <w:lang w:eastAsia="ja-JP"/>
    </w:rPr>
  </w:style>
  <w:style w:type="character" w:styleId="Strong">
    <w:name w:val="Strong"/>
    <w:uiPriority w:val="22"/>
    <w:qFormat/>
    <w:rPr>
      <w:rFonts w:asciiTheme="minorHAnsi" w:hAnsiTheme="minorHAnsi"/>
      <w:b/>
      <w:color w:val="9B2D1F" w:themeColor="accent2"/>
    </w:rPr>
  </w:style>
  <w:style w:type="character" w:styleId="Emphasis">
    <w:name w:val="Emphasis"/>
    <w:uiPriority w:val="20"/>
    <w:qFormat/>
    <w:rPr>
      <w:b/>
      <w:i/>
      <w:color w:val="404040" w:themeColor="text1" w:themeTint="BF"/>
      <w:spacing w:val="2"/>
      <w:w w:val="100"/>
    </w:rPr>
  </w:style>
  <w:style w:type="paragraph" w:customStyle="1" w:styleId="IntenseReference1">
    <w:name w:val="Intense Reference1"/>
    <w:basedOn w:val="Normal"/>
    <w:link w:val="IntenseReferenceChar"/>
    <w:uiPriority w:val="32"/>
    <w:qFormat/>
    <w:rPr>
      <w:b/>
      <w:color w:val="9D3511" w:themeColor="accent1" w:themeShade="BF"/>
      <w:u w:val="single"/>
    </w:rPr>
  </w:style>
  <w:style w:type="character" w:customStyle="1" w:styleId="IntenseReferenceChar">
    <w:name w:val="Intense Reference Char"/>
    <w:basedOn w:val="DefaultParagraphFont"/>
    <w:link w:val="IntenseReference1"/>
    <w:uiPriority w:val="32"/>
    <w:rPr>
      <w:rFonts w:cs="Times New Roman"/>
      <w:b/>
      <w:color w:val="9D3511" w:themeColor="accent1" w:themeShade="BF"/>
      <w:szCs w:val="20"/>
      <w:u w:val="single"/>
      <w:lang w:eastAsia="ja-JP"/>
    </w:rPr>
  </w:style>
  <w:style w:type="paragraph" w:customStyle="1" w:styleId="SubtleReference1">
    <w:name w:val="Subtle Reference1"/>
    <w:basedOn w:val="Normal"/>
    <w:link w:val="SubtleReferenceChar"/>
    <w:uiPriority w:val="31"/>
    <w:qFormat/>
    <w:rPr>
      <w:u w:val="single"/>
    </w:rPr>
  </w:style>
  <w:style w:type="character" w:customStyle="1" w:styleId="SubtleReferenceChar">
    <w:name w:val="Subtle Reference Char"/>
    <w:basedOn w:val="DefaultParagraphFont"/>
    <w:link w:val="SubtleReference1"/>
    <w:uiPriority w:val="31"/>
    <w:rPr>
      <w:rFonts w:cs="Times New Roman"/>
      <w:color w:val="737373" w:themeColor="text1" w:themeTint="8C"/>
      <w:szCs w:val="20"/>
      <w:u w:val="single"/>
      <w:lang w:eastAsia="ja-JP"/>
    </w:rPr>
  </w:style>
  <w:style w:type="paragraph" w:customStyle="1" w:styleId="BookTitle1">
    <w:name w:val="Book Title1"/>
    <w:basedOn w:val="Normal"/>
    <w:link w:val="BookTitleChar"/>
    <w:uiPriority w:val="33"/>
    <w:semiHidden/>
    <w:unhideWhenUsed/>
    <w:qFormat/>
    <w:rPr>
      <w:rFonts w:asciiTheme="majorHAnsi" w:hAnsiTheme="majorHAnsi"/>
      <w:b/>
      <w:i/>
      <w:color w:val="855D5D" w:themeColor="accent6"/>
    </w:rPr>
  </w:style>
  <w:style w:type="character" w:customStyle="1" w:styleId="BookTitleChar">
    <w:name w:val="Book Title Char"/>
    <w:basedOn w:val="DefaultParagraphFont"/>
    <w:link w:val="BookTitle1"/>
    <w:uiPriority w:val="33"/>
    <w:semiHidden/>
    <w:rPr>
      <w:rFonts w:asciiTheme="majorHAnsi" w:hAnsiTheme="majorHAnsi" w:cs="Times New Roman"/>
      <w:b/>
      <w:i/>
      <w:color w:val="855D5D" w:themeColor="accent6"/>
      <w:szCs w:val="20"/>
      <w:lang w:eastAsia="ja-JP"/>
    </w:rPr>
  </w:style>
  <w:style w:type="paragraph" w:customStyle="1" w:styleId="IntenseEmphasis1">
    <w:name w:val="Intense Emphasis1"/>
    <w:basedOn w:val="Normal"/>
    <w:link w:val="IntenseEmphasisChar"/>
    <w:uiPriority w:val="21"/>
    <w:qFormat/>
    <w:rPr>
      <w:b/>
      <w:i/>
      <w:color w:val="7B6A4D" w:themeColor="accent3" w:themeShade="BF"/>
    </w:rPr>
  </w:style>
  <w:style w:type="character" w:customStyle="1" w:styleId="IntenseEmphasisChar">
    <w:name w:val="Intense Emphasis Char"/>
    <w:basedOn w:val="DefaultParagraphFont"/>
    <w:link w:val="IntenseEmphasis1"/>
    <w:uiPriority w:val="21"/>
    <w:rPr>
      <w:rFonts w:cs="Times New Roman"/>
      <w:b/>
      <w:i/>
      <w:color w:val="7B6A4D" w:themeColor="accent3" w:themeShade="BF"/>
      <w:szCs w:val="20"/>
      <w:lang w:eastAsia="ja-JP"/>
    </w:rPr>
  </w:style>
  <w:style w:type="paragraph" w:customStyle="1" w:styleId="SubtleEmphasis1">
    <w:name w:val="Subtle Emphasis1"/>
    <w:basedOn w:val="Normal"/>
    <w:link w:val="SubtleEmphasisChar"/>
    <w:uiPriority w:val="19"/>
    <w:qFormat/>
    <w:rPr>
      <w:i/>
    </w:rPr>
  </w:style>
  <w:style w:type="character" w:customStyle="1" w:styleId="SubtleEmphasisChar">
    <w:name w:val="Subtle Emphasis Char"/>
    <w:basedOn w:val="DefaultParagraphFont"/>
    <w:link w:val="SubtleEmphasis1"/>
    <w:uiPriority w:val="19"/>
    <w:rPr>
      <w:rFonts w:cs="Times New Roman"/>
      <w:i/>
      <w:color w:val="737373" w:themeColor="text1" w:themeTint="8C"/>
      <w:szCs w:val="20"/>
      <w:lang w:eastAsia="ja-JP"/>
    </w:rPr>
  </w:style>
  <w:style w:type="paragraph" w:styleId="Quote">
    <w:name w:val="Quote"/>
    <w:basedOn w:val="Normal"/>
    <w:link w:val="QuoteChar"/>
    <w:uiPriority w:val="29"/>
    <w:qFormat/>
    <w:rPr>
      <w:i/>
      <w:color w:val="808080" w:themeColor="background1" w:themeShade="80"/>
      <w:sz w:val="24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808080" w:themeColor="background1" w:themeShade="80"/>
      <w:sz w:val="24"/>
      <w:szCs w:val="20"/>
      <w:lang w:eastAsia="ja-JP"/>
    </w:rPr>
  </w:style>
  <w:style w:type="paragraph" w:styleId="IntenseQuote">
    <w:name w:val="Intense Quote"/>
    <w:basedOn w:val="Normal"/>
    <w:uiPriority w:val="30"/>
    <w:qFormat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table" w:styleId="TableGrid">
    <w:name w:val="Table Grid"/>
    <w:basedOn w:val="TableNormal"/>
    <w:uiPriority w:val="1"/>
    <w:qFormat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 w:themeColor="text1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 w:themeColor="text1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Caption">
    <w:name w:val="caption"/>
    <w:basedOn w:val="Normal"/>
    <w:next w:val="Normal"/>
    <w:uiPriority w:val="35"/>
    <w:unhideWhenUsed/>
    <w:pPr>
      <w:spacing w:after="0" w:line="240" w:lineRule="auto"/>
    </w:pPr>
    <w:rPr>
      <w:bCs/>
      <w:smallCaps/>
      <w:color w:val="732117" w:themeColor="accent2" w:themeShade="BF"/>
      <w:spacing w:val="10"/>
      <w:sz w:val="18"/>
      <w:szCs w:val="18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paragraph" w:styleId="BlockText">
    <w:name w:val="Block Text"/>
    <w:aliases w:val="Block Quote"/>
    <w:uiPriority w:val="40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808080" w:themeColor="background1" w:themeShade="80"/>
      <w:sz w:val="28"/>
      <w:szCs w:val="28"/>
      <w:lang w:eastAsia="ko-KR" w:bidi="hi-IN"/>
    </w:rPr>
  </w:style>
  <w:style w:type="paragraph" w:styleId="ListBullet">
    <w:name w:val="List Bullet"/>
    <w:basedOn w:val="Normal"/>
    <w:uiPriority w:val="36"/>
    <w:unhideWhenUsed/>
    <w:qFormat/>
    <w:pPr>
      <w:numPr>
        <w:numId w:val="21"/>
      </w:numPr>
      <w:spacing w:after="0"/>
      <w:contextualSpacing/>
    </w:pPr>
  </w:style>
  <w:style w:type="paragraph" w:styleId="ListBullet2">
    <w:name w:val="List Bullet 2"/>
    <w:basedOn w:val="Normal"/>
    <w:uiPriority w:val="36"/>
    <w:unhideWhenUsed/>
    <w:qFormat/>
    <w:pPr>
      <w:numPr>
        <w:numId w:val="22"/>
      </w:numPr>
      <w:spacing w:after="0"/>
    </w:pPr>
  </w:style>
  <w:style w:type="paragraph" w:styleId="ListBullet3">
    <w:name w:val="List Bullet 3"/>
    <w:basedOn w:val="Normal"/>
    <w:uiPriority w:val="36"/>
    <w:unhideWhenUsed/>
    <w:qFormat/>
    <w:pPr>
      <w:numPr>
        <w:numId w:val="23"/>
      </w:numPr>
      <w:spacing w:after="0"/>
    </w:pPr>
  </w:style>
  <w:style w:type="paragraph" w:styleId="ListBullet4">
    <w:name w:val="List Bullet 4"/>
    <w:basedOn w:val="Normal"/>
    <w:uiPriority w:val="36"/>
    <w:unhideWhenUsed/>
    <w:qFormat/>
    <w:pPr>
      <w:numPr>
        <w:numId w:val="24"/>
      </w:numPr>
      <w:spacing w:after="0"/>
    </w:pPr>
  </w:style>
  <w:style w:type="paragraph" w:styleId="ListBullet5">
    <w:name w:val="List Bullet 5"/>
    <w:basedOn w:val="Normal"/>
    <w:uiPriority w:val="36"/>
    <w:unhideWhenUsed/>
    <w:qFormat/>
    <w:pPr>
      <w:numPr>
        <w:numId w:val="25"/>
      </w:numPr>
      <w:spacing w:after="0"/>
    </w:p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semiHidden/>
    <w:unhideWhenUsed/>
    <w:rPr>
      <w:color w:val="CC9900" w:themeColor="hyperlink"/>
      <w:u w:val="single"/>
    </w:rPr>
  </w:style>
  <w:style w:type="paragraph" w:customStyle="1" w:styleId="PersonalName">
    <w:name w:val="Personal Name"/>
    <w:basedOn w:val="Normal"/>
    <w:qFormat/>
    <w:pPr>
      <w:spacing w:after="0"/>
    </w:pPr>
    <w:rPr>
      <w:rFonts w:asciiTheme="majorHAnsi" w:hAnsiTheme="majorHAnsi"/>
      <w:b/>
      <w:color w:val="D34817" w:themeColor="accent1"/>
      <w:sz w:val="48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olor w:val="D34817" w:themeColor="accent1"/>
      <w:sz w:val="22"/>
      <w:szCs w:val="20"/>
      <w:u w:val="single"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 w:themeColor="text1" w:themeTint="8C"/>
      <w:sz w:val="22"/>
      <w:szCs w:val="20"/>
      <w:u w:val="single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Subsection">
    <w:name w:val="Subsection"/>
    <w:basedOn w:val="Normal"/>
    <w:next w:val="Normal"/>
    <w:qFormat/>
    <w:pPr>
      <w:spacing w:after="0" w:line="240" w:lineRule="auto"/>
      <w:outlineLvl w:val="0"/>
    </w:pPr>
    <w:rPr>
      <w:rFonts w:asciiTheme="majorHAnsi" w:hAnsiTheme="majorHAnsi"/>
      <w:b/>
      <w:color w:val="D34817" w:themeColor="accent1"/>
      <w:spacing w:val="20"/>
      <w:sz w:val="24"/>
      <w:szCs w:val="22"/>
    </w:rPr>
  </w:style>
  <w:style w:type="paragraph" w:customStyle="1" w:styleId="SubsectionText">
    <w:name w:val="Subsection Text"/>
    <w:basedOn w:val="Normal"/>
    <w:qFormat/>
    <w:pPr>
      <w:spacing w:before="120"/>
      <w:contextualSpacing/>
    </w:pPr>
  </w:style>
  <w:style w:type="paragraph" w:customStyle="1" w:styleId="SubsectionDate">
    <w:name w:val="Subsection Date"/>
    <w:basedOn w:val="Normal"/>
    <w:next w:val="Normal"/>
    <w:qFormat/>
    <w:pPr>
      <w:spacing w:after="0" w:line="240" w:lineRule="auto"/>
      <w:outlineLvl w:val="0"/>
    </w:pPr>
    <w:rPr>
      <w:rFonts w:asciiTheme="majorHAnsi" w:hAnsiTheme="majorHAnsi"/>
      <w:color w:val="696464" w:themeColor="text2"/>
      <w:spacing w:val="20"/>
      <w:sz w:val="24"/>
      <w:szCs w:val="32"/>
    </w:rPr>
  </w:style>
  <w:style w:type="paragraph" w:customStyle="1" w:styleId="Section">
    <w:name w:val="Section"/>
    <w:basedOn w:val="Normal"/>
    <w:next w:val="Normal"/>
    <w:qFormat/>
    <w:pPr>
      <w:spacing w:before="320" w:after="40" w:line="240" w:lineRule="auto"/>
    </w:pPr>
    <w:rPr>
      <w:rFonts w:asciiTheme="majorHAnsi" w:hAnsiTheme="majorHAnsi"/>
      <w:b/>
      <w:color w:val="9B2D1F" w:themeColor="accent2"/>
      <w:sz w:val="28"/>
    </w:rPr>
  </w:style>
  <w:style w:type="paragraph" w:customStyle="1" w:styleId="GrayText">
    <w:name w:val="Gray Text"/>
    <w:basedOn w:val="NoSpacing"/>
    <w:unhideWhenUsed/>
    <w:qFormat/>
    <w:rPr>
      <w:rFonts w:asciiTheme="majorHAnsi" w:hAnsiTheme="majorHAnsi"/>
      <w:sz w:val="20"/>
    </w:rPr>
  </w:style>
  <w:style w:type="character" w:customStyle="1" w:styleId="subsectiondatechar">
    <w:name w:val="subsectiondatechar"/>
    <w:basedOn w:val="DefaultParagraphFont"/>
    <w:uiPriority w:val="99"/>
    <w:unhideWhenUsed/>
  </w:style>
  <w:style w:type="paragraph" w:styleId="BodyText">
    <w:name w:val="Body Text"/>
    <w:basedOn w:val="Normal"/>
    <w:link w:val="BodyTextChar"/>
    <w:rsid w:val="00D30CDD"/>
    <w:pPr>
      <w:tabs>
        <w:tab w:val="left" w:pos="2160"/>
        <w:tab w:val="right" w:pos="6480"/>
      </w:tabs>
      <w:spacing w:before="240" w:after="60" w:line="220" w:lineRule="atLeast"/>
      <w:jc w:val="center"/>
    </w:pPr>
    <w:rPr>
      <w:rFonts w:ascii="Times New Roman" w:eastAsia="Times New Roman" w:hAnsi="Times New Roman"/>
      <w:color w:val="auto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D30CDD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6"/>
    <w:unhideWhenUsed/>
    <w:qFormat/>
    <w:rsid w:val="006A2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\AppData\Roaming\Microsoft\Templates\Resume_Equity_theme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6D2E2EFFC24CC9AE04234FA1104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8D379-8FCF-4F33-9AAB-F8CDAA07221C}"/>
      </w:docPartPr>
      <w:docPartBody>
        <w:p w:rsidR="00A3458E" w:rsidRDefault="00483943" w:rsidP="00483943">
          <w:pPr>
            <w:pStyle w:val="C96D2E2EFFC24CC9AE04234FA11045DD"/>
          </w:pPr>
          <w:r>
            <w:t>[Type 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HGSoeiPresenceEB">
    <w:altName w:val="MS Mincho"/>
    <w:charset w:val="80"/>
    <w:family w:val="roman"/>
    <w:pitch w:val="fixed"/>
    <w:sig w:usb0="00000000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DF3"/>
    <w:rsid w:val="00007DA2"/>
    <w:rsid w:val="00083E0E"/>
    <w:rsid w:val="0015460F"/>
    <w:rsid w:val="001B2D0C"/>
    <w:rsid w:val="001B5DF3"/>
    <w:rsid w:val="00421282"/>
    <w:rsid w:val="00483943"/>
    <w:rsid w:val="0054335B"/>
    <w:rsid w:val="00654027"/>
    <w:rsid w:val="006E6E4F"/>
    <w:rsid w:val="007E5053"/>
    <w:rsid w:val="00A3458E"/>
    <w:rsid w:val="00C57BB3"/>
    <w:rsid w:val="00CE6CB5"/>
    <w:rsid w:val="00E0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B5DF3"/>
    <w:rPr>
      <w:color w:val="808080"/>
    </w:rPr>
  </w:style>
  <w:style w:type="paragraph" w:customStyle="1" w:styleId="C96D2E2EFFC24CC9AE04234FA11045DD">
    <w:name w:val="C96D2E2EFFC24CC9AE04234FA11045DD"/>
    <w:rsid w:val="004839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4873beb7-5857-4685-be1f-d57550cc96cc">false</MarketSpecific>
    <ApprovalStatus xmlns="4873beb7-5857-4685-be1f-d57550cc96cc">InProgress</ApprovalStatus>
    <DirectSourceMarket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NumericId xmlns="4873beb7-5857-4685-be1f-d57550cc96cc">101796267</NumericId>
    <TPFriendlyName xmlns="4873beb7-5857-4685-be1f-d57550cc96cc" xsi:nil="true"/>
    <BusinessGroup xmlns="4873beb7-5857-4685-be1f-d57550cc96cc" xsi:nil="true"/>
    <OpenTemplate xmlns="4873beb7-5857-4685-be1f-d57550cc96cc">true</OpenTemplate>
    <SourceTitle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>2009-11-03T02:56:00+00:00</IntlLangReviewDate>
    <PublishStatusLookup xmlns="4873beb7-5857-4685-be1f-d57550cc96cc">
      <Value>509199</Value>
      <Value>1303624</Value>
    </PublishStatusLookup>
    <ParentAssetId xmlns="4873beb7-5857-4685-be1f-d57550cc96cc" xsi:nil="true"/>
    <LastPublishResultLookup xmlns="4873beb7-5857-4685-be1f-d57550cc96cc" xsi:nil="true"/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APAuthor xmlns="4873beb7-5857-4685-be1f-d57550cc96cc">
      <UserInfo>
        <DisplayName>REDMOND\v-luannv</DisplayName>
        <AccountId>92</AccountId>
        <AccountType/>
      </UserInfo>
    </APAuthor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>2009-11-03T02:56:00+00:00</LastModifiedDateTime>
    <TPLaunchHelpLinkType xmlns="4873beb7-5857-4685-be1f-d57550cc96cc">Template</TPLaunchHelpLinkType>
    <TimesCloned xmlns="4873beb7-5857-4685-be1f-d57550cc96cc" xsi:nil="true"/>
    <PublishTargets xmlns="4873beb7-5857-4685-be1f-d57550cc96cc">OfficeOnline</PublishTargets>
    <AcquiredFrom xmlns="4873beb7-5857-4685-be1f-d57550cc96cc">Community</AcquiredFrom>
    <AssetStart xmlns="4873beb7-5857-4685-be1f-d57550cc96cc">2009-11-03T02:35:42+00:00</AssetStart>
    <FriendlyTitle xmlns="4873beb7-5857-4685-be1f-d57550cc96cc" xsi:nil="true"/>
    <Provider xmlns="4873beb7-5857-4685-be1f-d57550cc96cc" xsi:nil="true"/>
    <LastHandOff xmlns="4873beb7-5857-4685-be1f-d57550cc96cc" xsi:nil="true"/>
    <Manager xmlns="4873beb7-5857-4685-be1f-d57550cc96cc" xsi:nil="true"/>
    <UALocRecommendation xmlns="4873beb7-5857-4685-be1f-d57550cc96cc">Localize</UALocRecommendation>
    <ArtSampleDocs xmlns="4873beb7-5857-4685-be1f-d57550cc96cc" xsi:nil="true"/>
    <UACurrentWords xmlns="4873beb7-5857-4685-be1f-d57550cc96cc" xsi:nil="true"/>
    <TPClientViewer xmlns="4873beb7-5857-4685-be1f-d57550cc96cc" xsi:nil="true"/>
    <TemplateStatus xmlns="4873beb7-5857-4685-be1f-d57550cc96cc" xsi:nil="true"/>
    <ShowIn xmlns="4873beb7-5857-4685-be1f-d57550cc96cc">Show everywhere</ShowIn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UANotes xmlns="4873beb7-5857-4685-be1f-d57550cc96cc" xsi:nil="true"/>
    <AssetExpire xmlns="4873beb7-5857-4685-be1f-d57550cc96cc">2100-01-01T00:00:00+00:00</AssetExpire>
    <CSXSubmissionMarket xmlns="4873beb7-5857-4685-be1f-d57550cc96cc" xsi:nil="true"/>
    <DSATActionTaken xmlns="4873beb7-5857-4685-be1f-d57550cc96cc">Best Bets</DSATActionTaken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 xsi:nil="true"/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AssetId xmlns="4873beb7-5857-4685-be1f-d57550cc96cc">TP101796267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CrawlForDependencies xmlns="4873beb7-5857-4685-be1f-d57550cc96cc">false</CrawlForDependencies>
    <IntlLangReviewer xmlns="4873beb7-5857-4685-be1f-d57550cc96cc" xsi:nil="true"/>
    <HandoffToMSDN xmlns="4873beb7-5857-4685-be1f-d57550cc96cc">2009-11-03T02:56:00+00:00</HandoffToMSDN>
    <PlannedPubDate xmlns="4873beb7-5857-4685-be1f-d57550cc96cc">2009-11-03T02:56:00+00:00</PlannedPubDate>
    <TrustLevel xmlns="4873beb7-5857-4685-be1f-d57550cc96cc">1 Microsoft Managed Content</TrustLevel>
    <TPNamespace xmlns="4873beb7-5857-4685-be1f-d57550cc96cc" xsi:nil="true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BlockPublish xmlns="4873beb7-5857-4685-be1f-d57550cc96cc" xsi:nil="true"/>
    <CampaignTagsTaxHTField0 xmlns="4873beb7-5857-4685-be1f-d57550cc96cc">
      <Terms xmlns="http://schemas.microsoft.com/office/infopath/2007/PartnerControls"/>
    </CampaignTagsTaxHTField0>
    <LocLastLocAttemptVersionLookup xmlns="4873beb7-5857-4685-be1f-d57550cc96cc">17238</LocLastLocAttemptVersionLookup>
    <LocLastLocAttemptVersionTypeLookup xmlns="4873beb7-5857-4685-be1f-d57550cc96cc" xsi:nil="true"/>
    <LocOverallPreviewStatusLookup xmlns="4873beb7-5857-4685-be1f-d57550cc96cc" xsi:nil="true"/>
    <LocOverallPublishStatusLookup xmlns="4873beb7-5857-4685-be1f-d57550cc96cc" xsi:nil="true"/>
    <TaxCatchAll xmlns="4873beb7-5857-4685-be1f-d57550cc96cc"/>
    <LocNewPublishedVersionLookup xmlns="4873beb7-5857-4685-be1f-d57550cc96cc" xsi:nil="true"/>
    <LocPublishedDependentAssetsLookup xmlns="4873beb7-5857-4685-be1f-d57550cc96cc" xsi:nil="true"/>
    <LocComments xmlns="4873beb7-5857-4685-be1f-d57550cc96cc" xsi:nil="true"/>
    <LocProcessedForMarketsLookup xmlns="4873beb7-5857-4685-be1f-d57550cc96cc" xsi:nil="true"/>
    <LocRecommendedHandoff xmlns="4873beb7-5857-4685-be1f-d57550cc96cc" xsi:nil="true"/>
    <LocManualTestRequired xmlns="4873beb7-5857-4685-be1f-d57550cc96cc" xsi:nil="true"/>
    <LocProcessedForHandoffsLookup xmlns="4873beb7-5857-4685-be1f-d57550cc96cc" xsi:nil="true"/>
    <LocOverallHandbackStatusLookup xmlns="4873beb7-5857-4685-be1f-d57550cc96cc" xsi:nil="true"/>
    <LocalizationTagsTaxHTField0 xmlns="4873beb7-5857-4685-be1f-d57550cc96cc">
      <Terms xmlns="http://schemas.microsoft.com/office/infopath/2007/PartnerControls"/>
    </LocalizationTagsTaxHTField0>
    <FeatureTagsTaxHTField0 xmlns="4873beb7-5857-4685-be1f-d57550cc96cc">
      <Terms xmlns="http://schemas.microsoft.com/office/infopath/2007/PartnerControls"/>
    </FeatureTagsTaxHTField0>
    <LocOverallLocStatusLookup xmlns="4873beb7-5857-4685-be1f-d57550cc96cc" xsi:nil="true"/>
    <LocPublishedLinkedAssetsLookup xmlns="4873beb7-5857-4685-be1f-d57550cc96cc" xsi:nil="true"/>
    <InternalTagsTaxHTField0 xmlns="4873beb7-5857-4685-be1f-d57550cc96cc">
      <Terms xmlns="http://schemas.microsoft.com/office/infopath/2007/PartnerControls"/>
    </InternalTagsTaxHTField0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MarketGroupTiers2 xmlns="4873beb7-5857-4685-be1f-d57550cc96c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microsoft.com/office/word/2004/10/bibliography" xmlns="http://schemas.microsoft.com/office/word/2004/10/bibliography"/>
</file>

<file path=customXml/itemProps1.xml><?xml version="1.0" encoding="utf-8"?>
<ds:datastoreItem xmlns:ds="http://schemas.openxmlformats.org/officeDocument/2006/customXml" ds:itemID="{525CE676-7876-4578-8C29-2230BA4804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9038E0-F319-4113-A862-842917B88F06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67978737-9781-4512-BB66-FCC03AA0B7BC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53EC0E6B-270C-45E5-9C1E-B09363321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B37D945-1029-4BF9-BA0F-5890B8235FB5}">
  <ds:schemaRefs>
    <ds:schemaRef ds:uri="http://schemas.microsoft.com/office/word/2004/10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Resume_Equity_theme(2)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Regan PT,DPT</dc:creator>
  <cp:lastModifiedBy>Lindsay Regan</cp:lastModifiedBy>
  <cp:revision>2</cp:revision>
  <cp:lastPrinted>2006-03-03T17:08:00Z</cp:lastPrinted>
  <dcterms:created xsi:type="dcterms:W3CDTF">2023-06-22T16:33:00Z</dcterms:created>
  <dcterms:modified xsi:type="dcterms:W3CDTF">2023-06-22T16:33:00Z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Result">
    <vt:lpwstr/>
  </property>
  <property fmtid="{D5CDD505-2E9C-101B-9397-08002B2CF9AE}" pid="4" name="ImageGenerated">
    <vt:bool>false</vt:bool>
  </property>
</Properties>
</file>